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A68D8" w14:textId="77777777" w:rsidR="006E737B" w:rsidRDefault="006E737B">
      <w:pPr>
        <w:pStyle w:val="Szvegtrzs"/>
        <w:rPr>
          <w:rFonts w:ascii="Times New Roman"/>
        </w:rPr>
      </w:pPr>
    </w:p>
    <w:p w14:paraId="0954D826" w14:textId="77777777" w:rsidR="006E737B" w:rsidRDefault="006E737B">
      <w:pPr>
        <w:pStyle w:val="Szvegtrzs"/>
        <w:rPr>
          <w:rFonts w:ascii="Times New Roman"/>
        </w:rPr>
      </w:pPr>
    </w:p>
    <w:p w14:paraId="16F4EDB1" w14:textId="77777777" w:rsidR="006E737B" w:rsidRDefault="006E737B">
      <w:pPr>
        <w:pStyle w:val="Szvegtrzs"/>
        <w:rPr>
          <w:rFonts w:ascii="Times New Roman"/>
        </w:rPr>
      </w:pPr>
    </w:p>
    <w:p w14:paraId="4D4F6881" w14:textId="77777777" w:rsidR="006E737B" w:rsidRDefault="006E737B">
      <w:pPr>
        <w:pStyle w:val="Szvegtrzs"/>
        <w:rPr>
          <w:rFonts w:ascii="Times New Roman"/>
        </w:rPr>
      </w:pPr>
    </w:p>
    <w:p w14:paraId="7A690875" w14:textId="77777777" w:rsidR="006E737B" w:rsidRDefault="006E737B">
      <w:pPr>
        <w:pStyle w:val="Szvegtrzs"/>
        <w:rPr>
          <w:rFonts w:ascii="Times New Roman"/>
        </w:rPr>
      </w:pPr>
    </w:p>
    <w:p w14:paraId="2A766A6A" w14:textId="77777777" w:rsidR="006E737B" w:rsidRDefault="006E737B">
      <w:pPr>
        <w:pStyle w:val="Szvegtrzs"/>
        <w:rPr>
          <w:rFonts w:ascii="Times New Roman"/>
        </w:rPr>
      </w:pPr>
    </w:p>
    <w:p w14:paraId="1BDD2C5E" w14:textId="77777777" w:rsidR="006E737B" w:rsidRDefault="006E737B">
      <w:pPr>
        <w:pStyle w:val="Szvegtrzs"/>
        <w:rPr>
          <w:rFonts w:ascii="Times New Roman"/>
        </w:rPr>
      </w:pPr>
    </w:p>
    <w:p w14:paraId="0EFBCD0C" w14:textId="77777777" w:rsidR="006E737B" w:rsidRDefault="006E737B">
      <w:pPr>
        <w:pStyle w:val="Szvegtrzs"/>
        <w:rPr>
          <w:rFonts w:ascii="Times New Roman"/>
        </w:rPr>
      </w:pPr>
    </w:p>
    <w:p w14:paraId="6CF5EFFE" w14:textId="77777777" w:rsidR="006E737B" w:rsidRDefault="006E737B">
      <w:pPr>
        <w:pStyle w:val="Szvegtrzs"/>
        <w:rPr>
          <w:rFonts w:ascii="Times New Roman"/>
        </w:rPr>
      </w:pPr>
    </w:p>
    <w:p w14:paraId="3204CAAD" w14:textId="77777777" w:rsidR="006E737B" w:rsidRDefault="006E737B">
      <w:pPr>
        <w:pStyle w:val="Szvegtrzs"/>
        <w:rPr>
          <w:rFonts w:ascii="Times New Roman"/>
        </w:rPr>
      </w:pPr>
    </w:p>
    <w:p w14:paraId="7CE01BCC" w14:textId="77777777" w:rsidR="006E737B" w:rsidRDefault="006E737B">
      <w:pPr>
        <w:pStyle w:val="Szvegtrzs"/>
        <w:rPr>
          <w:rFonts w:ascii="Times New Roman"/>
        </w:rPr>
      </w:pPr>
    </w:p>
    <w:p w14:paraId="3C974FDB" w14:textId="77777777" w:rsidR="006E737B" w:rsidRDefault="006E737B">
      <w:pPr>
        <w:pStyle w:val="Szvegtrzs"/>
        <w:rPr>
          <w:rFonts w:ascii="Times New Roman"/>
        </w:rPr>
      </w:pPr>
    </w:p>
    <w:p w14:paraId="13DF4A05" w14:textId="77777777" w:rsidR="006E737B" w:rsidRDefault="006E737B">
      <w:pPr>
        <w:pStyle w:val="Szvegtrzs"/>
        <w:rPr>
          <w:rFonts w:ascii="Times New Roman"/>
        </w:rPr>
      </w:pPr>
    </w:p>
    <w:p w14:paraId="782763E6" w14:textId="77777777" w:rsidR="006E737B" w:rsidRDefault="006E737B">
      <w:pPr>
        <w:pStyle w:val="Szvegtrzs"/>
        <w:rPr>
          <w:rFonts w:ascii="Times New Roman"/>
        </w:rPr>
      </w:pPr>
    </w:p>
    <w:p w14:paraId="1A3076B4" w14:textId="77777777" w:rsidR="006E737B" w:rsidRDefault="006E737B">
      <w:pPr>
        <w:pStyle w:val="Szvegtrzs"/>
        <w:spacing w:before="171"/>
        <w:rPr>
          <w:rFonts w:ascii="Times New Roman"/>
        </w:rPr>
      </w:pPr>
    </w:p>
    <w:p w14:paraId="4C8FF6FB" w14:textId="4A02CD61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9754B1">
        <w:rPr>
          <w:rFonts w:ascii="Times New Roman" w:hAnsi="Times New Roman" w:cs="Times New Roman"/>
          <w:sz w:val="28"/>
          <w:szCs w:val="28"/>
        </w:rPr>
        <w:t xml:space="preserve">VKR megnevezés: </w:t>
      </w:r>
      <w:r w:rsidRPr="009754B1">
        <w:rPr>
          <w:rFonts w:ascii="Times New Roman" w:hAnsi="Times New Roman" w:cs="Times New Roman"/>
          <w:sz w:val="28"/>
          <w:szCs w:val="28"/>
        </w:rPr>
        <w:t>101</w:t>
      </w:r>
      <w:r w:rsidRPr="00975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54B1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Örvényes szennyvízelvezető víziközmű-rendszer</w:t>
      </w:r>
    </w:p>
    <w:p w14:paraId="3E867A3A" w14:textId="737080CE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480BCB00" w14:textId="77777777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0777A73B" w14:textId="77777777" w:rsidR="009754B1" w:rsidRPr="009754B1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03633BA" w14:textId="1A6B41E9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9754B1">
        <w:rPr>
          <w:rFonts w:ascii="Times New Roman" w:hAnsi="Times New Roman" w:cs="Times New Roman"/>
          <w:color w:val="000000"/>
          <w:sz w:val="28"/>
          <w:szCs w:val="28"/>
        </w:rPr>
        <w:t xml:space="preserve">MEKH azonosító: </w:t>
      </w:r>
      <w:r w:rsidRPr="009754B1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22-10092-1-001-01-15</w:t>
      </w:r>
    </w:p>
    <w:p w14:paraId="145728F3" w14:textId="0F3280C2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6ECAB3B0" w14:textId="77777777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715C56BA" w14:textId="77777777" w:rsidR="009754B1" w:rsidRPr="009754B1" w:rsidRDefault="009754B1" w:rsidP="009754B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E781E12" w14:textId="77777777" w:rsidR="009754B1" w:rsidRPr="009754B1" w:rsidRDefault="009754B1" w:rsidP="009754B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268628" w14:textId="77777777" w:rsidR="009754B1" w:rsidRPr="009754B1" w:rsidRDefault="009754B1" w:rsidP="009754B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F5A2D8" w14:textId="77777777" w:rsidR="009754B1" w:rsidRPr="009754B1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754B1">
        <w:rPr>
          <w:rFonts w:ascii="Times New Roman" w:hAnsi="Times New Roman" w:cs="Times New Roman"/>
          <w:sz w:val="28"/>
          <w:szCs w:val="28"/>
        </w:rPr>
        <w:t>ÁLTALÁNOS ISMERTETŐ</w:t>
      </w:r>
    </w:p>
    <w:p w14:paraId="73750B09" w14:textId="77777777" w:rsidR="009754B1" w:rsidRPr="00FE66CC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E66CC">
        <w:rPr>
          <w:rFonts w:ascii="Times New Roman" w:hAnsi="Times New Roman" w:cs="Times New Roman"/>
          <w:sz w:val="28"/>
          <w:szCs w:val="28"/>
          <w:u w:val="single"/>
        </w:rPr>
        <w:t xml:space="preserve">Felújítás </w:t>
      </w:r>
      <w:r w:rsidRPr="00FE66CC">
        <w:rPr>
          <w:rFonts w:ascii="Times New Roman" w:hAnsi="Times New Roman" w:cs="Times New Roman"/>
          <w:sz w:val="28"/>
          <w:szCs w:val="28"/>
        </w:rPr>
        <w:t>/ Beruházás</w:t>
      </w:r>
    </w:p>
    <w:p w14:paraId="6C355EEA" w14:textId="77777777" w:rsidR="009754B1" w:rsidRPr="00F41912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6872095" w14:textId="5DDDF410" w:rsidR="009754B1" w:rsidRPr="00F41912" w:rsidRDefault="009754B1" w:rsidP="009754B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41912">
        <w:rPr>
          <w:rFonts w:ascii="Times New Roman" w:hAnsi="Times New Roman" w:cs="Times New Roman"/>
          <w:b/>
          <w:bCs/>
          <w:sz w:val="28"/>
          <w:szCs w:val="28"/>
          <w:u w:val="single"/>
        </w:rPr>
        <w:t>FI-51</w:t>
      </w:r>
      <w:r w:rsidR="00C348BE">
        <w:rPr>
          <w:rFonts w:ascii="Times New Roman" w:hAnsi="Times New Roman" w:cs="Times New Roman"/>
          <w:b/>
          <w:bCs/>
          <w:sz w:val="28"/>
          <w:szCs w:val="28"/>
          <w:u w:val="single"/>
        </w:rPr>
        <w:t>60</w:t>
      </w:r>
      <w:r w:rsidRPr="00F41912">
        <w:rPr>
          <w:rFonts w:ascii="Times New Roman" w:hAnsi="Times New Roman" w:cs="Times New Roman"/>
          <w:b/>
          <w:bCs/>
          <w:sz w:val="28"/>
          <w:szCs w:val="28"/>
          <w:u w:val="single"/>
        </w:rPr>
        <w:t>-2026</w:t>
      </w:r>
    </w:p>
    <w:p w14:paraId="29944666" w14:textId="77777777" w:rsidR="006E737B" w:rsidRDefault="006E737B">
      <w:pPr>
        <w:pStyle w:val="Szvegtrzs"/>
        <w:spacing w:before="91"/>
      </w:pPr>
    </w:p>
    <w:p w14:paraId="385D820F" w14:textId="1C92E3D9" w:rsidR="006E737B" w:rsidRPr="009754B1" w:rsidRDefault="009754B1" w:rsidP="009754B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754B1">
        <w:rPr>
          <w:rFonts w:ascii="Times New Roman" w:hAnsi="Times New Roman" w:cs="Times New Roman"/>
          <w:b/>
          <w:bCs/>
          <w:sz w:val="28"/>
          <w:szCs w:val="28"/>
          <w:u w:val="single"/>
        </w:rPr>
        <w:t>Örvényes strand szennyvízátemelő szivattyú cseréje</w:t>
      </w:r>
    </w:p>
    <w:p w14:paraId="76534C77" w14:textId="77777777" w:rsidR="006E737B" w:rsidRDefault="006E737B">
      <w:pPr>
        <w:jc w:val="center"/>
        <w:rPr>
          <w:b/>
          <w:sz w:val="20"/>
        </w:rPr>
        <w:sectPr w:rsidR="006E737B">
          <w:headerReference w:type="default" r:id="rId7"/>
          <w:type w:val="continuous"/>
          <w:pgSz w:w="11910" w:h="16840"/>
          <w:pgMar w:top="1380" w:right="992" w:bottom="280" w:left="1275" w:header="346" w:footer="0" w:gutter="0"/>
          <w:pgNumType w:start="1"/>
          <w:cols w:space="708"/>
        </w:sectPr>
      </w:pPr>
    </w:p>
    <w:p w14:paraId="74A97B52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3"/>
        <w:ind w:left="850" w:hanging="349"/>
      </w:pPr>
      <w:r>
        <w:lastRenderedPageBreak/>
        <w:t>Jelenlegi</w:t>
      </w:r>
      <w:r>
        <w:rPr>
          <w:spacing w:val="-8"/>
        </w:rPr>
        <w:t xml:space="preserve"> </w:t>
      </w:r>
      <w:r>
        <w:t>állapot</w:t>
      </w:r>
      <w:r>
        <w:rPr>
          <w:spacing w:val="-7"/>
        </w:rPr>
        <w:t xml:space="preserve"> </w:t>
      </w:r>
      <w:r>
        <w:rPr>
          <w:spacing w:val="-2"/>
        </w:rPr>
        <w:t>ismertetése</w:t>
      </w:r>
    </w:p>
    <w:p w14:paraId="24ECF001" w14:textId="77777777" w:rsidR="006E737B" w:rsidRDefault="006E737B">
      <w:pPr>
        <w:pStyle w:val="Szvegtrzs"/>
        <w:spacing w:before="10" w:after="1"/>
        <w:rPr>
          <w:b/>
          <w:sz w:val="17"/>
        </w:rPr>
      </w:pPr>
    </w:p>
    <w:p w14:paraId="30C0098A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A361E12" wp14:editId="392C9213">
                <wp:extent cx="5918835" cy="521334"/>
                <wp:effectExtent l="9525" t="0" r="0" b="12065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521334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CAEE5A" w14:textId="77777777" w:rsidR="006E737B" w:rsidRDefault="005B7CDE">
                            <w:pPr>
                              <w:pStyle w:val="Szvegtrzs"/>
                              <w:spacing w:before="1" w:line="360" w:lineRule="auto"/>
                              <w:ind w:left="103"/>
                            </w:pPr>
                            <w:r>
                              <w:t>Örvényes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Strand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átemelőben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szivattyú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elhasználódott,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megkopott,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javítása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nem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gazdaságos. Gyakorimeghibásodás jelentkezik, fajlagos energiafelhasználás növekszik.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361E12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66.0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" filled="f" strokeweight=".16931mm">
                <v:path arrowok="t"/>
                <v:textbox inset="0,0,0,0">
                  <w:txbxContent>
                    <w:p w14:paraId="6ECAEE5A" w14:textId="77777777" w:rsidR="006E737B" w:rsidRDefault="005B7CDE">
                      <w:pPr>
                        <w:pStyle w:val="Szvegtrzs"/>
                        <w:spacing w:before="1" w:line="360" w:lineRule="auto"/>
                        <w:ind w:left="103"/>
                      </w:pPr>
                      <w:r>
                        <w:t>Örvényes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Strand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átemelőben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szivattyú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elhasználódott,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megkopott,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javítása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nem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gazdaságos. Gyakorimeghibásodás jelentkezik, fajlagos energiafelhasználás növekszik.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3ACF4B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04"/>
        <w:ind w:left="850" w:hanging="349"/>
      </w:pPr>
      <w:r>
        <w:t>Átnézeti</w:t>
      </w:r>
      <w:r>
        <w:rPr>
          <w:spacing w:val="-8"/>
        </w:rPr>
        <w:t xml:space="preserve"> </w:t>
      </w:r>
      <w:r>
        <w:rPr>
          <w:spacing w:val="-2"/>
        </w:rPr>
        <w:t>helyszínrajz</w:t>
      </w:r>
    </w:p>
    <w:p w14:paraId="352F5A1F" w14:textId="77777777" w:rsidR="006E737B" w:rsidRDefault="006E737B">
      <w:pPr>
        <w:pStyle w:val="Szvegtrzs"/>
        <w:spacing w:before="10"/>
        <w:rPr>
          <w:b/>
          <w:sz w:val="17"/>
        </w:rPr>
      </w:pPr>
    </w:p>
    <w:p w14:paraId="74A123FC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DECAE34" wp14:editId="7BE3EFC8">
                <wp:extent cx="5941695" cy="1399540"/>
                <wp:effectExtent l="9525" t="0" r="1904" b="10159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1695" cy="13995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27D6FF" w14:textId="77777777" w:rsidR="006E737B" w:rsidRDefault="005B7CDE">
                            <w:pPr>
                              <w:pStyle w:val="Szvegtrzs"/>
                              <w:spacing w:before="1"/>
                              <w:ind w:left="103"/>
                            </w:pPr>
                            <w:r>
                              <w:t>Átnézeti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helyszínrajz: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Mellékletként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csatolva</w:t>
                            </w:r>
                          </w:p>
                          <w:p w14:paraId="536FC795" w14:textId="77777777" w:rsidR="006E737B" w:rsidRDefault="005B7CDE">
                            <w:pPr>
                              <w:pStyle w:val="Szvegtrzs"/>
                              <w:spacing w:before="136" w:line="360" w:lineRule="auto"/>
                              <w:ind w:left="103" w:right="3047"/>
                            </w:pPr>
                            <w:r>
                              <w:t>Kapcsolódó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fontosabb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létesítmények: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Örvényes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Strand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átemelő Érintett település:</w:t>
                            </w:r>
                          </w:p>
                          <w:p w14:paraId="02487BE5" w14:textId="77777777" w:rsidR="006E737B" w:rsidRDefault="005B7CDE">
                            <w:pPr>
                              <w:pStyle w:val="Szvegtrzs"/>
                              <w:spacing w:line="269" w:lineRule="exact"/>
                              <w:ind w:left="103"/>
                            </w:pPr>
                            <w:r>
                              <w:t>Helyrajzi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szám: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04/3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hrsz.</w:t>
                            </w:r>
                          </w:p>
                          <w:p w14:paraId="31C5AEB9" w14:textId="77777777" w:rsidR="006E737B" w:rsidRDefault="005B7CDE">
                            <w:pPr>
                              <w:pStyle w:val="Szvegtrzs"/>
                              <w:spacing w:before="135"/>
                              <w:ind w:left="103"/>
                            </w:pPr>
                            <w:r>
                              <w:t>Szolgalommal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terhelendő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vagy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megszerzendő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ingatlanok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helyrajzi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száma: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ECAE34" id="Textbox 5" o:spid="_x0000_s1027" type="#_x0000_t202" style="width:467.85pt;height:11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" filled="f" strokeweight=".16931mm">
                <v:path arrowok="t"/>
                <v:textbox inset="0,0,0,0">
                  <w:txbxContent>
                    <w:p w14:paraId="4027D6FF" w14:textId="77777777" w:rsidR="006E737B" w:rsidRDefault="005B7CDE">
                      <w:pPr>
                        <w:pStyle w:val="Szvegtrzs"/>
                        <w:spacing w:before="1"/>
                        <w:ind w:left="103"/>
                      </w:pPr>
                      <w:r>
                        <w:t>Átnézeti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helyszínrajz: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Mellékletként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csatolva</w:t>
                      </w:r>
                    </w:p>
                    <w:p w14:paraId="536FC795" w14:textId="77777777" w:rsidR="006E737B" w:rsidRDefault="005B7CDE">
                      <w:pPr>
                        <w:pStyle w:val="Szvegtrzs"/>
                        <w:spacing w:before="136" w:line="360" w:lineRule="auto"/>
                        <w:ind w:left="103" w:right="3047"/>
                      </w:pPr>
                      <w:r>
                        <w:t>Kapcsolódó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fontosabb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létesítmények: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Örvényes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Strand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átemelő Érintett település:</w:t>
                      </w:r>
                    </w:p>
                    <w:p w14:paraId="02487BE5" w14:textId="77777777" w:rsidR="006E737B" w:rsidRDefault="005B7CDE">
                      <w:pPr>
                        <w:pStyle w:val="Szvegtrzs"/>
                        <w:spacing w:line="269" w:lineRule="exact"/>
                        <w:ind w:left="103"/>
                      </w:pPr>
                      <w:r>
                        <w:t>Helyrajzi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szám: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04/3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hrsz.</w:t>
                      </w:r>
                    </w:p>
                    <w:p w14:paraId="31C5AEB9" w14:textId="77777777" w:rsidR="006E737B" w:rsidRDefault="005B7CDE">
                      <w:pPr>
                        <w:pStyle w:val="Szvegtrzs"/>
                        <w:spacing w:before="135"/>
                        <w:ind w:left="103"/>
                      </w:pPr>
                      <w:r>
                        <w:t>Szolgalommal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terhelendő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vagy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megszerzendő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ingatlanok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helyrajzi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száma: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EE7ABF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07"/>
        <w:ind w:left="850" w:hanging="349"/>
      </w:pPr>
      <w:r>
        <w:t>A</w:t>
      </w:r>
      <w:r>
        <w:rPr>
          <w:spacing w:val="-10"/>
        </w:rPr>
        <w:t xml:space="preserve"> </w:t>
      </w:r>
      <w:r>
        <w:t>műszaki-fejlesztés</w:t>
      </w:r>
      <w:r>
        <w:rPr>
          <w:spacing w:val="-9"/>
        </w:rPr>
        <w:t xml:space="preserve"> </w:t>
      </w:r>
      <w:r>
        <w:t>szükségességének</w:t>
      </w:r>
      <w:r>
        <w:rPr>
          <w:spacing w:val="-13"/>
        </w:rPr>
        <w:t xml:space="preserve"> </w:t>
      </w:r>
      <w:r>
        <w:rPr>
          <w:spacing w:val="-2"/>
        </w:rPr>
        <w:t>indoklása</w:t>
      </w:r>
    </w:p>
    <w:p w14:paraId="2BE7E980" w14:textId="77777777" w:rsidR="006E737B" w:rsidRDefault="005B7CDE">
      <w:pPr>
        <w:pStyle w:val="Szvegtrzs"/>
        <w:spacing w:before="2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272C543" wp14:editId="3806940D">
                <wp:simplePos x="0" y="0"/>
                <wp:positionH relativeFrom="page">
                  <wp:posOffset>832408</wp:posOffset>
                </wp:positionH>
                <wp:positionV relativeFrom="paragraph">
                  <wp:posOffset>157083</wp:posOffset>
                </wp:positionV>
                <wp:extent cx="5850255" cy="77724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7772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21A75B" w14:textId="4A3BAB30" w:rsidR="006E737B" w:rsidRDefault="005B7CDE">
                            <w:pPr>
                              <w:pStyle w:val="Szvegtrzs"/>
                              <w:spacing w:line="360" w:lineRule="auto"/>
                              <w:ind w:left="103" w:right="113"/>
                              <w:jc w:val="both"/>
                            </w:pPr>
                            <w:r>
                              <w:t>Az Örvényes Strand átemelőben a szivattyú elhasználódott, megkopott, javítása nem gazdaságos. Gyakorimeghibásodás jelentkezik, fajlagos energiafelhasználás növekszik. A szivattyú tönkre menetele esetén a</w:t>
                            </w:r>
                            <w:r w:rsidR="009754B1">
                              <w:t xml:space="preserve"> </w:t>
                            </w:r>
                            <w:r>
                              <w:t>település szennyvízelvezetése nem biztosított.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2C543" id="Textbox 6" o:spid="_x0000_s1028" type="#_x0000_t202" style="position:absolute;margin-left:65.55pt;margin-top:12.35pt;width:460.65pt;height:61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" filled="f" strokeweight=".48pt">
                <v:path arrowok="t"/>
                <v:textbox inset="0,0,0,0">
                  <w:txbxContent>
                    <w:p w14:paraId="5521A75B" w14:textId="4A3BAB30" w:rsidR="006E737B" w:rsidRDefault="005B7CDE">
                      <w:pPr>
                        <w:pStyle w:val="Szvegtrzs"/>
                        <w:spacing w:line="360" w:lineRule="auto"/>
                        <w:ind w:left="103" w:right="113"/>
                        <w:jc w:val="both"/>
                      </w:pPr>
                      <w:r>
                        <w:t>Az Örvényes Strand átemelőben a szivattyú elhasználódott, megkopott, javítása nem gazdaságos. Gyakorimeghibásodás jelentkezik, fajlagos energiafelhasználás növekszik. A szivattyú tönkre menetele esetén a</w:t>
                      </w:r>
                      <w:r w:rsidR="009754B1">
                        <w:t xml:space="preserve"> </w:t>
                      </w:r>
                      <w:r>
                        <w:t>település szennyvízelvezetése nem biztosított.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AF58D7E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43"/>
        <w:ind w:left="850" w:hanging="349"/>
      </w:pPr>
      <w:r>
        <w:t>Műszaki</w:t>
      </w:r>
      <w:r>
        <w:rPr>
          <w:spacing w:val="-6"/>
        </w:rPr>
        <w:t xml:space="preserve"> </w:t>
      </w:r>
      <w:r>
        <w:rPr>
          <w:spacing w:val="-2"/>
        </w:rPr>
        <w:t>tartalom</w:t>
      </w:r>
    </w:p>
    <w:p w14:paraId="39420B3E" w14:textId="77777777" w:rsidR="006E737B" w:rsidRDefault="006E737B">
      <w:pPr>
        <w:pStyle w:val="Szvegtrzs"/>
        <w:spacing w:before="11"/>
        <w:rPr>
          <w:b/>
          <w:sz w:val="17"/>
        </w:rPr>
      </w:pPr>
    </w:p>
    <w:p w14:paraId="35B615BA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F6A822C" wp14:editId="6410CED0">
                <wp:extent cx="5918835" cy="1035050"/>
                <wp:effectExtent l="9525" t="0" r="0" b="317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10350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DF4063" w14:textId="54EEC4EA" w:rsidR="006E737B" w:rsidRDefault="005B7CDE">
                            <w:pPr>
                              <w:pStyle w:val="Szvegtrzs"/>
                              <w:spacing w:before="1" w:line="360" w:lineRule="auto"/>
                              <w:ind w:left="103" w:right="102"/>
                              <w:jc w:val="both"/>
                            </w:pPr>
                            <w:r>
                              <w:t>1 db szivattyú felújítása, vagy cseréje FLYGT-NP-3085-255-SH, vagy vele megegyező tulajdonságú, eltérőgyártmányú szivattyúra.</w:t>
                            </w:r>
                            <w:r w:rsidR="009754B1">
                              <w:t xml:space="preserve"> </w:t>
                            </w:r>
                            <w:r>
                              <w:t>Beépített szivattyú adatai:</w:t>
                            </w:r>
                            <w:r w:rsidR="009754B1">
                              <w:t xml:space="preserve"> </w:t>
                            </w:r>
                            <w:r>
                              <w:t>- Beépített szivattyú gyártmánya: FLYGT-Beépített szivattyú típusa: FLYGT-NP-3085-255-SH- Beépített szivattyú teljesítménye [kW]: 2,4 kW-Nyomó csonk átmérő [NA]: NA 80- Vízhozam [m3/h]: 6,6- Emelőmagasság [m]: 17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6A822C" id="Textbox 7" o:spid="_x0000_s1029" type="#_x0000_t202" style="width:466.05pt;height:8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" filled="f" strokeweight=".16931mm">
                <v:path arrowok="t"/>
                <v:textbox inset="0,0,0,0">
                  <w:txbxContent>
                    <w:p w14:paraId="29DF4063" w14:textId="54EEC4EA" w:rsidR="006E737B" w:rsidRDefault="005B7CDE">
                      <w:pPr>
                        <w:pStyle w:val="Szvegtrzs"/>
                        <w:spacing w:before="1" w:line="360" w:lineRule="auto"/>
                        <w:ind w:left="103" w:right="102"/>
                        <w:jc w:val="both"/>
                      </w:pPr>
                      <w:r>
                        <w:t>1 db szivattyú felújítása, vagy cseréje FLYGT-NP-3085-255-SH, vagy vele megegyező tulajdonságú, eltérőgyártmányú szivattyúra.</w:t>
                      </w:r>
                      <w:r w:rsidR="009754B1">
                        <w:t xml:space="preserve"> </w:t>
                      </w:r>
                      <w:r>
                        <w:t>Beépített szivattyú adatai:</w:t>
                      </w:r>
                      <w:r w:rsidR="009754B1">
                        <w:t xml:space="preserve"> </w:t>
                      </w:r>
                      <w:r>
                        <w:t>- Beépített szivattyú gyártmánya: FLYGT-Beépített szivattyú típusa: FLYGT-NP-3085-255-SH- Beépített szivattyú teljesítménye [kW]: 2,4 kW-Nyomó csonk átmérő [NA]: NA 80- Vízhozam [m3/h]: 6,6- Emelőmagasság [m]: 17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6C4FFF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ind w:left="850" w:hanging="349"/>
      </w:pPr>
      <w:r>
        <w:t>Alátámasztó</w:t>
      </w:r>
      <w:r>
        <w:rPr>
          <w:spacing w:val="-11"/>
        </w:rPr>
        <w:t xml:space="preserve"> </w:t>
      </w:r>
      <w:r>
        <w:rPr>
          <w:spacing w:val="-2"/>
        </w:rPr>
        <w:t>számítások</w:t>
      </w:r>
    </w:p>
    <w:p w14:paraId="4745B1CB" w14:textId="77777777" w:rsidR="006E737B" w:rsidRDefault="006E737B">
      <w:pPr>
        <w:pStyle w:val="Szvegtrzs"/>
        <w:spacing w:before="13"/>
        <w:rPr>
          <w:b/>
          <w:sz w:val="17"/>
        </w:rPr>
      </w:pPr>
    </w:p>
    <w:p w14:paraId="57C28F83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3DAF313" wp14:editId="31AC2739">
                <wp:extent cx="5909945" cy="394970"/>
                <wp:effectExtent l="9525" t="0" r="0" b="5079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9945" cy="3949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7C4007" w14:textId="77777777" w:rsidR="006E737B" w:rsidRDefault="005B7CDE">
                            <w:pPr>
                              <w:spacing w:before="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DAF313" id="Textbox 8" o:spid="_x0000_s1030" type="#_x0000_t202" style="width:465.35pt;height:3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" filled="f" strokeweight=".48pt">
                <v:path arrowok="t"/>
                <v:textbox inset="0,0,0,0">
                  <w:txbxContent>
                    <w:p w14:paraId="7D7C4007" w14:textId="77777777" w:rsidR="006E737B" w:rsidRDefault="005B7CDE">
                      <w:pPr>
                        <w:spacing w:before="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087B77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00"/>
        <w:ind w:left="850" w:hanging="349"/>
      </w:pPr>
      <w:r>
        <w:t>Technológiai</w:t>
      </w:r>
      <w:r>
        <w:rPr>
          <w:spacing w:val="-6"/>
        </w:rPr>
        <w:t xml:space="preserve"> </w:t>
      </w:r>
      <w:r>
        <w:t>leírás</w:t>
      </w:r>
      <w:r>
        <w:rPr>
          <w:spacing w:val="-5"/>
        </w:rPr>
        <w:t xml:space="preserve"> </w:t>
      </w:r>
      <w:r>
        <w:t>és</w:t>
      </w:r>
      <w:r>
        <w:rPr>
          <w:spacing w:val="-7"/>
        </w:rPr>
        <w:t xml:space="preserve"> </w:t>
      </w:r>
      <w:r>
        <w:rPr>
          <w:spacing w:val="-2"/>
        </w:rPr>
        <w:t>folyamatábra</w:t>
      </w:r>
    </w:p>
    <w:p w14:paraId="06756D22" w14:textId="77777777" w:rsidR="006E737B" w:rsidRDefault="005B7CDE">
      <w:pPr>
        <w:pStyle w:val="Szvegtrzs"/>
        <w:spacing w:before="2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4699158" wp14:editId="50F9BC6D">
                <wp:simplePos x="0" y="0"/>
                <wp:positionH relativeFrom="page">
                  <wp:posOffset>832408</wp:posOffset>
                </wp:positionH>
                <wp:positionV relativeFrom="paragraph">
                  <wp:posOffset>156956</wp:posOffset>
                </wp:positionV>
                <wp:extent cx="5850255" cy="52006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5200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60FB8D" w14:textId="77777777" w:rsidR="006E737B" w:rsidRDefault="005B7CDE">
                            <w:pPr>
                              <w:pStyle w:val="Szvegtrzs"/>
                              <w:spacing w:before="1" w:line="357" w:lineRule="auto"/>
                              <w:ind w:left="103" w:right="6559"/>
                            </w:pPr>
                            <w:r>
                              <w:t>Technológiai leírás: - Technológiai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folyamatábra: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99158" id="Textbox 9" o:spid="_x0000_s1031" type="#_x0000_t202" style="position:absolute;margin-left:65.55pt;margin-top:12.35pt;width:460.65pt;height:40.9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" filled="f" strokeweight=".48pt">
                <v:path arrowok="t"/>
                <v:textbox inset="0,0,0,0">
                  <w:txbxContent>
                    <w:p w14:paraId="0860FB8D" w14:textId="77777777" w:rsidR="006E737B" w:rsidRDefault="005B7CDE">
                      <w:pPr>
                        <w:pStyle w:val="Szvegtrzs"/>
                        <w:spacing w:before="1" w:line="357" w:lineRule="auto"/>
                        <w:ind w:left="103" w:right="6559"/>
                      </w:pPr>
                      <w:r>
                        <w:t>Technológiai leírás: - Technológiai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folyamatábra: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-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E87037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44"/>
        <w:ind w:left="850" w:hanging="349"/>
      </w:pPr>
      <w:r>
        <w:t>Hatósági</w:t>
      </w:r>
      <w:r>
        <w:rPr>
          <w:spacing w:val="-6"/>
        </w:rPr>
        <w:t xml:space="preserve"> </w:t>
      </w:r>
      <w:r>
        <w:t>engedélyek</w:t>
      </w:r>
      <w:r>
        <w:rPr>
          <w:spacing w:val="-7"/>
        </w:rPr>
        <w:t xml:space="preserve"> </w:t>
      </w:r>
      <w:r>
        <w:t>/</w:t>
      </w:r>
      <w:r>
        <w:rPr>
          <w:spacing w:val="-5"/>
        </w:rPr>
        <w:t xml:space="preserve"> </w:t>
      </w:r>
      <w:r>
        <w:rPr>
          <w:spacing w:val="-2"/>
        </w:rPr>
        <w:t>kötelezések</w:t>
      </w:r>
    </w:p>
    <w:p w14:paraId="2D25D708" w14:textId="77777777" w:rsidR="006E737B" w:rsidRDefault="006E737B">
      <w:pPr>
        <w:pStyle w:val="Szvegtrzs"/>
        <w:spacing w:before="13"/>
        <w:rPr>
          <w:b/>
          <w:sz w:val="17"/>
        </w:rPr>
      </w:pPr>
    </w:p>
    <w:p w14:paraId="1FB71AB6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7BE8B2D" wp14:editId="03EDEE34">
                <wp:extent cx="5918835" cy="264160"/>
                <wp:effectExtent l="9525" t="0" r="0" b="12064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26416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D6F8CC" w14:textId="77777777" w:rsidR="006E737B" w:rsidRDefault="005B7CDE">
                            <w:pPr>
                              <w:spacing w:before="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BE8B2D" id="Textbox 10" o:spid="_x0000_s1032" type="#_x0000_t202" style="width:466.05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" filled="f" strokeweight=".16931mm">
                <v:path arrowok="t"/>
                <v:textbox inset="0,0,0,0">
                  <w:txbxContent>
                    <w:p w14:paraId="6BD6F8CC" w14:textId="77777777" w:rsidR="006E737B" w:rsidRDefault="005B7CDE">
                      <w:pPr>
                        <w:spacing w:before="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887290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ind w:left="850" w:hanging="349"/>
      </w:pPr>
      <w:r>
        <w:rPr>
          <w:spacing w:val="-2"/>
        </w:rPr>
        <w:t>Nyilatkozat</w:t>
      </w:r>
    </w:p>
    <w:p w14:paraId="639FCBDD" w14:textId="77777777" w:rsidR="006E737B" w:rsidRDefault="005B7CDE">
      <w:pPr>
        <w:pStyle w:val="Szvegtrzs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9D804D9" wp14:editId="4F3EEF5E">
                <wp:simplePos x="0" y="0"/>
                <wp:positionH relativeFrom="page">
                  <wp:posOffset>832408</wp:posOffset>
                </wp:positionH>
                <wp:positionV relativeFrom="paragraph">
                  <wp:posOffset>155485</wp:posOffset>
                </wp:positionV>
                <wp:extent cx="5920740" cy="17843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0740" cy="17843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A2A879" w14:textId="77777777" w:rsidR="006E737B" w:rsidRDefault="005B7CDE">
                            <w:pPr>
                              <w:pStyle w:val="Szvegtrzs"/>
                              <w:spacing w:line="269" w:lineRule="exact"/>
                              <w:ind w:left="103"/>
                            </w:pPr>
                            <w:r>
                              <w:t>Tárgyi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műszaki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fejlesztést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ismertető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dokumentum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gördülő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fejlesztési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terv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részét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képező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felújítási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és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804D9" id="Textbox 11" o:spid="_x0000_s1033" type="#_x0000_t202" style="position:absolute;margin-left:65.55pt;margin-top:12.25pt;width:466.2pt;height:14.0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" filled="f" strokeweight=".16931mm">
                <v:path arrowok="t"/>
                <v:textbox inset="0,0,0,0">
                  <w:txbxContent>
                    <w:p w14:paraId="55A2A879" w14:textId="77777777" w:rsidR="006E737B" w:rsidRDefault="005B7CDE">
                      <w:pPr>
                        <w:pStyle w:val="Szvegtrzs"/>
                        <w:spacing w:line="269" w:lineRule="exact"/>
                        <w:ind w:left="103"/>
                      </w:pPr>
                      <w:r>
                        <w:t>Tárgyi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műszaki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fejlesztést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ismertető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dokumentum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gördülő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fejlesztési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terv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részét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képező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felújítási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és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5CB70E" w14:textId="77777777" w:rsidR="006E737B" w:rsidRDefault="006E737B">
      <w:pPr>
        <w:pStyle w:val="Szvegtrzs"/>
        <w:rPr>
          <w:b/>
          <w:sz w:val="16"/>
        </w:rPr>
        <w:sectPr w:rsidR="006E737B">
          <w:pgSz w:w="11910" w:h="16840"/>
          <w:pgMar w:top="1380" w:right="992" w:bottom="280" w:left="1275" w:header="346" w:footer="0" w:gutter="0"/>
          <w:cols w:space="708"/>
        </w:sectPr>
      </w:pPr>
    </w:p>
    <w:p w14:paraId="73E7386C" w14:textId="77777777" w:rsidR="006E737B" w:rsidRDefault="005B7CDE">
      <w:pPr>
        <w:ind w:left="3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3C71D0A0" wp14:editId="755D5E0B">
                <wp:extent cx="5920740" cy="349250"/>
                <wp:effectExtent l="9525" t="0" r="0" b="3175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0740" cy="3492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1307C5" w14:textId="77777777" w:rsidR="006E737B" w:rsidRDefault="005B7CDE">
                            <w:pPr>
                              <w:pStyle w:val="Szvegtrzs"/>
                              <w:ind w:left="103"/>
                            </w:pPr>
                            <w:r>
                              <w:t>pótlási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terv,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valamint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beruházási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terv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részletes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tartalmi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és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formai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követelményeiről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szóló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61/2015. (X.21.) NFM rendelet figyelembevételével került összeállításra.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71D0A0" id="Textbox 12" o:spid="_x0000_s1034" type="#_x0000_t202" style="width:466.2pt;height:2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" filled="f" strokeweight=".16931mm">
                <v:path arrowok="t"/>
                <v:textbox inset="0,0,0,0">
                  <w:txbxContent>
                    <w:p w14:paraId="3B1307C5" w14:textId="77777777" w:rsidR="006E737B" w:rsidRDefault="005B7CDE">
                      <w:pPr>
                        <w:pStyle w:val="Szvegtrzs"/>
                        <w:ind w:left="103"/>
                      </w:pPr>
                      <w:r>
                        <w:t>pótlási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terv,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valamint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beruházási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terv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részletes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tartalmi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és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formai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követelményeiről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szóló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61/2015. (X.21.) NFM rendelet figyelembevételével került összeállításra.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C8B1D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27"/>
        <w:ind w:left="850" w:hanging="349"/>
      </w:pPr>
      <w:r>
        <w:t>A</w:t>
      </w:r>
      <w:r>
        <w:rPr>
          <w:spacing w:val="-8"/>
        </w:rPr>
        <w:t xml:space="preserve"> </w:t>
      </w:r>
      <w:r>
        <w:t>műszaki-fejlesztés</w:t>
      </w:r>
      <w:r>
        <w:rPr>
          <w:spacing w:val="-9"/>
        </w:rPr>
        <w:t xml:space="preserve"> </w:t>
      </w:r>
      <w:r>
        <w:t>elmaradásának</w:t>
      </w:r>
      <w:r>
        <w:rPr>
          <w:spacing w:val="-9"/>
        </w:rPr>
        <w:t xml:space="preserve"> </w:t>
      </w:r>
      <w:r>
        <w:rPr>
          <w:spacing w:val="-2"/>
        </w:rPr>
        <w:t>következménye</w:t>
      </w:r>
    </w:p>
    <w:p w14:paraId="47217F06" w14:textId="77777777" w:rsidR="006E737B" w:rsidRDefault="005B7CDE">
      <w:pPr>
        <w:pStyle w:val="Szvegtrzs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9EDB69F" wp14:editId="4F83B785">
                <wp:simplePos x="0" y="0"/>
                <wp:positionH relativeFrom="page">
                  <wp:posOffset>832408</wp:posOffset>
                </wp:positionH>
                <wp:positionV relativeFrom="paragraph">
                  <wp:posOffset>155559</wp:posOffset>
                </wp:positionV>
                <wp:extent cx="5929630" cy="70739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9630" cy="707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D8BC64" w14:textId="67052524" w:rsidR="006E737B" w:rsidRDefault="005B7CDE">
                            <w:pPr>
                              <w:pStyle w:val="Szvegtrzs"/>
                              <w:spacing w:before="3" w:line="357" w:lineRule="auto"/>
                              <w:ind w:left="103" w:right="114"/>
                            </w:pPr>
                            <w:r>
                              <w:t>Gyakori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meghibásodás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jelentkezik,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fajlagos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energiafelhasználás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növekszik.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szivattyú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tönkre menetele esetén a</w:t>
                            </w:r>
                            <w:r w:rsidR="009754B1">
                              <w:t xml:space="preserve"> </w:t>
                            </w:r>
                            <w:r>
                              <w:t>település szennyvízelvezetése nem biztosított.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DB69F" id="Textbox 13" o:spid="_x0000_s1035" type="#_x0000_t202" style="position:absolute;margin-left:65.55pt;margin-top:12.25pt;width:466.9pt;height:55.7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" filled="f" strokeweight=".16931mm">
                <v:path arrowok="t"/>
                <v:textbox inset="0,0,0,0">
                  <w:txbxContent>
                    <w:p w14:paraId="6BD8BC64" w14:textId="67052524" w:rsidR="006E737B" w:rsidRDefault="005B7CDE">
                      <w:pPr>
                        <w:pStyle w:val="Szvegtrzs"/>
                        <w:spacing w:before="3" w:line="357" w:lineRule="auto"/>
                        <w:ind w:left="103" w:right="114"/>
                      </w:pPr>
                      <w:r>
                        <w:t>Gyakori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meghibásodás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jelentkezik,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fajlagos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energiafelhasználás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növekszik.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szivattyú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tönkre menetele esetén a</w:t>
                      </w:r>
                      <w:r w:rsidR="009754B1">
                        <w:t xml:space="preserve"> </w:t>
                      </w:r>
                      <w:r>
                        <w:t>település szennyvízelvezetése nem biztosított.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12D874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43"/>
        <w:ind w:left="850" w:hanging="349"/>
      </w:pPr>
      <w:r>
        <w:rPr>
          <w:spacing w:val="-2"/>
        </w:rPr>
        <w:t>Költségszámítás</w:t>
      </w:r>
    </w:p>
    <w:p w14:paraId="4D06BAB9" w14:textId="77777777" w:rsidR="006E737B" w:rsidRDefault="006E737B">
      <w:pPr>
        <w:pStyle w:val="Szvegtrzs"/>
        <w:spacing w:before="11"/>
        <w:rPr>
          <w:b/>
          <w:sz w:val="17"/>
        </w:rPr>
      </w:pPr>
    </w:p>
    <w:p w14:paraId="16362A4B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B244748" wp14:editId="09CF4018">
                <wp:extent cx="6071235" cy="1513840"/>
                <wp:effectExtent l="9525" t="0" r="0" b="10159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71235" cy="15138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B7B444" w14:textId="77777777" w:rsidR="006E737B" w:rsidRDefault="005B7CDE">
                            <w:pPr>
                              <w:pStyle w:val="Szvegtrzs"/>
                              <w:spacing w:before="1"/>
                              <w:ind w:left="103"/>
                            </w:pPr>
                            <w:r>
                              <w:t>Alkalmazott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költségszámítás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(releváns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aláhúzandó):</w:t>
                            </w:r>
                          </w:p>
                          <w:p w14:paraId="448B3DB0" w14:textId="77777777" w:rsidR="006E737B" w:rsidRDefault="005B7CDE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239"/>
                              <w:ind w:left="810" w:hanging="347"/>
                            </w:pPr>
                            <w:r>
                              <w:t>Tervezői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költségbecslés</w:t>
                            </w:r>
                          </w:p>
                          <w:p w14:paraId="2CCA707D" w14:textId="77777777" w:rsidR="006E737B" w:rsidRDefault="005B7CDE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40"/>
                              <w:ind w:left="810" w:hanging="347"/>
                            </w:pPr>
                            <w:r>
                              <w:t>Vállalkozó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részletes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ajánlata</w:t>
                            </w:r>
                          </w:p>
                          <w:p w14:paraId="6D4A464C" w14:textId="77777777" w:rsidR="006E737B" w:rsidRDefault="005B7CDE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40"/>
                              <w:ind w:left="810" w:hanging="347"/>
                            </w:pPr>
                            <w:r>
                              <w:t>Terc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költségvetés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készítő</w:t>
                            </w:r>
                          </w:p>
                          <w:p w14:paraId="5577B81C" w14:textId="77777777" w:rsidR="006E737B" w:rsidRDefault="005B7CDE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42"/>
                              <w:ind w:left="810" w:hanging="347"/>
                            </w:pPr>
                            <w:r>
                              <w:t>Társaság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saját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költségbecslése</w:t>
                            </w:r>
                          </w:p>
                          <w:p w14:paraId="6CDEF697" w14:textId="77777777" w:rsidR="006E737B" w:rsidRDefault="005B7CDE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  <w:tab w:val="left" w:pos="823"/>
                              </w:tabs>
                              <w:spacing w:before="40" w:line="276" w:lineRule="auto"/>
                              <w:ind w:left="823" w:right="107" w:hanging="360"/>
                            </w:pPr>
                            <w:r>
                              <w:rPr>
                                <w:u w:val="single"/>
                              </w:rPr>
                              <w:t>Egyéb: amennyiben nem rendelkezik a fenti 4 db lehetőség közül egyikkel sem, akkor az alábbi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táblázat töltése szükséges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244748" id="Textbox 14" o:spid="_x0000_s1036" type="#_x0000_t202" style="width:478.05pt;height:1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" filled="f" strokeweight=".16931mm">
                <v:path arrowok="t"/>
                <v:textbox inset="0,0,0,0">
                  <w:txbxContent>
                    <w:p w14:paraId="0AB7B444" w14:textId="77777777" w:rsidR="006E737B" w:rsidRDefault="005B7CDE">
                      <w:pPr>
                        <w:pStyle w:val="Szvegtrzs"/>
                        <w:spacing w:before="1"/>
                        <w:ind w:left="103"/>
                      </w:pPr>
                      <w:r>
                        <w:t>Alkalmazott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költségszámítás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(releváns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aláhúzandó):</w:t>
                      </w:r>
                    </w:p>
                    <w:p w14:paraId="448B3DB0" w14:textId="77777777" w:rsidR="006E737B" w:rsidRDefault="005B7CDE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239"/>
                        <w:ind w:left="810" w:hanging="347"/>
                      </w:pPr>
                      <w:r>
                        <w:t>Tervezői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költségbecslés</w:t>
                      </w:r>
                    </w:p>
                    <w:p w14:paraId="2CCA707D" w14:textId="77777777" w:rsidR="006E737B" w:rsidRDefault="005B7CDE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40"/>
                        <w:ind w:left="810" w:hanging="347"/>
                      </w:pPr>
                      <w:r>
                        <w:t>Vállalkozó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részletes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ajánlata</w:t>
                      </w:r>
                    </w:p>
                    <w:p w14:paraId="6D4A464C" w14:textId="77777777" w:rsidR="006E737B" w:rsidRDefault="005B7CDE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40"/>
                        <w:ind w:left="810" w:hanging="347"/>
                      </w:pPr>
                      <w:r>
                        <w:t>Terc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költségvetés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készítő</w:t>
                      </w:r>
                    </w:p>
                    <w:p w14:paraId="5577B81C" w14:textId="77777777" w:rsidR="006E737B" w:rsidRDefault="005B7CDE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42"/>
                        <w:ind w:left="810" w:hanging="347"/>
                      </w:pPr>
                      <w:r>
                        <w:t>Társaság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saját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költségbecslése</w:t>
                      </w:r>
                    </w:p>
                    <w:p w14:paraId="6CDEF697" w14:textId="77777777" w:rsidR="006E737B" w:rsidRDefault="005B7CDE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  <w:tab w:val="left" w:pos="823"/>
                        </w:tabs>
                        <w:spacing w:before="40" w:line="276" w:lineRule="auto"/>
                        <w:ind w:left="823" w:right="107" w:hanging="360"/>
                      </w:pPr>
                      <w:r>
                        <w:rPr>
                          <w:u w:val="single"/>
                        </w:rPr>
                        <w:t>Egyéb: amennyiben nem rendelkezik a fenti 4 db lehetőség közül egyikkel sem, akkor az alábbi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>táblázat töltése szükséges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0145FB" w14:textId="77777777" w:rsidR="006E737B" w:rsidRDefault="006E737B">
      <w:pPr>
        <w:pStyle w:val="Szvegtrzs"/>
        <w:spacing w:before="197"/>
        <w:rPr>
          <w:b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852"/>
        <w:gridCol w:w="1685"/>
        <w:gridCol w:w="1702"/>
        <w:gridCol w:w="1834"/>
        <w:gridCol w:w="696"/>
      </w:tblGrid>
      <w:tr w:rsidR="006E737B" w14:paraId="13ED06D2" w14:textId="77777777">
        <w:trPr>
          <w:trHeight w:val="143"/>
        </w:trPr>
        <w:tc>
          <w:tcPr>
            <w:tcW w:w="696" w:type="dxa"/>
            <w:vMerge w:val="restart"/>
            <w:tcBorders>
              <w:right w:val="single" w:sz="8" w:space="0" w:color="000000"/>
            </w:tcBorders>
          </w:tcPr>
          <w:p w14:paraId="46E673A4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852" w:type="dxa"/>
            <w:tcBorders>
              <w:left w:val="nil"/>
              <w:bottom w:val="single" w:sz="8" w:space="0" w:color="000000"/>
              <w:right w:val="nil"/>
            </w:tcBorders>
          </w:tcPr>
          <w:p w14:paraId="11EF4308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685" w:type="dxa"/>
            <w:tcBorders>
              <w:left w:val="nil"/>
              <w:bottom w:val="single" w:sz="8" w:space="0" w:color="000000"/>
              <w:right w:val="nil"/>
            </w:tcBorders>
          </w:tcPr>
          <w:p w14:paraId="22EB4554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702" w:type="dxa"/>
            <w:tcBorders>
              <w:left w:val="nil"/>
              <w:bottom w:val="single" w:sz="8" w:space="0" w:color="000000"/>
              <w:right w:val="nil"/>
            </w:tcBorders>
          </w:tcPr>
          <w:p w14:paraId="36CF5C91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834" w:type="dxa"/>
            <w:tcBorders>
              <w:left w:val="nil"/>
              <w:bottom w:val="single" w:sz="8" w:space="0" w:color="000000"/>
              <w:right w:val="nil"/>
            </w:tcBorders>
          </w:tcPr>
          <w:p w14:paraId="4C1EF13B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96" w:type="dxa"/>
            <w:vMerge w:val="restart"/>
            <w:tcBorders>
              <w:left w:val="single" w:sz="8" w:space="0" w:color="000000"/>
            </w:tcBorders>
          </w:tcPr>
          <w:p w14:paraId="5A193402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E737B" w14:paraId="4EF7C0F2" w14:textId="77777777">
        <w:trPr>
          <w:trHeight w:val="541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072B74D1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D3731" w14:textId="77777777" w:rsidR="006E737B" w:rsidRDefault="005B7CDE">
            <w:pPr>
              <w:pStyle w:val="TableParagraph"/>
              <w:spacing w:before="135"/>
              <w:ind w:left="7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Munkanem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B0E4B" w14:textId="77777777" w:rsidR="006E737B" w:rsidRDefault="005B7CDE">
            <w:pPr>
              <w:pStyle w:val="TableParagraph"/>
              <w:spacing w:before="1" w:line="269" w:lineRule="exact"/>
              <w:ind w:left="11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Anyag</w:t>
            </w:r>
          </w:p>
          <w:p w14:paraId="2B5035A1" w14:textId="77777777" w:rsidR="006E737B" w:rsidRDefault="005B7CDE">
            <w:pPr>
              <w:pStyle w:val="TableParagraph"/>
              <w:spacing w:before="0" w:line="251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(nettó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eFt</w:t>
            </w:r>
            <w:proofErr w:type="spellEnd"/>
            <w:r>
              <w:rPr>
                <w:b/>
                <w:spacing w:val="-4"/>
                <w:sz w:val="20"/>
              </w:rPr>
              <w:t>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627EC" w14:textId="77777777" w:rsidR="006E737B" w:rsidRDefault="005B7CDE">
            <w:pPr>
              <w:pStyle w:val="TableParagraph"/>
              <w:spacing w:before="1" w:line="269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Díj</w:t>
            </w:r>
          </w:p>
          <w:p w14:paraId="35D658AF" w14:textId="77777777" w:rsidR="006E737B" w:rsidRDefault="005B7CDE">
            <w:pPr>
              <w:pStyle w:val="TableParagraph"/>
              <w:spacing w:before="0" w:line="251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(nettó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eFt</w:t>
            </w:r>
            <w:proofErr w:type="spellEnd"/>
            <w:r>
              <w:rPr>
                <w:b/>
                <w:spacing w:val="-4"/>
                <w:sz w:val="20"/>
              </w:rPr>
              <w:t>)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50424" w14:textId="77777777" w:rsidR="006E737B" w:rsidRDefault="005B7CDE">
            <w:pPr>
              <w:pStyle w:val="TableParagraph"/>
              <w:spacing w:before="1" w:line="269" w:lineRule="exact"/>
              <w:ind w:right="4"/>
              <w:rPr>
                <w:b/>
                <w:sz w:val="20"/>
              </w:rPr>
            </w:pPr>
            <w:r>
              <w:rPr>
                <w:b/>
                <w:sz w:val="20"/>
              </w:rPr>
              <w:t>Tervezett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költség</w:t>
            </w:r>
          </w:p>
          <w:p w14:paraId="704CDFB9" w14:textId="77777777" w:rsidR="006E737B" w:rsidRDefault="005B7CDE">
            <w:pPr>
              <w:pStyle w:val="TableParagraph"/>
              <w:spacing w:before="0" w:line="25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(nettó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eFt</w:t>
            </w:r>
            <w:proofErr w:type="spellEnd"/>
            <w:r>
              <w:rPr>
                <w:b/>
                <w:spacing w:val="-4"/>
                <w:sz w:val="20"/>
              </w:rPr>
              <w:t>)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502FA5C8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6EA0D0A8" w14:textId="77777777">
        <w:trPr>
          <w:trHeight w:val="395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11B1F535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8BE4E" w14:textId="77777777" w:rsidR="006E737B" w:rsidRDefault="005B7CDE">
            <w:pPr>
              <w:pStyle w:val="TableParagraph"/>
              <w:spacing w:before="61"/>
              <w:ind w:left="7" w:right="5"/>
              <w:rPr>
                <w:sz w:val="20"/>
              </w:rPr>
            </w:pPr>
            <w:r>
              <w:rPr>
                <w:sz w:val="20"/>
              </w:rPr>
              <w:t>Tervezés,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engedélyezés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9E30" w14:textId="77777777" w:rsidR="006E737B" w:rsidRDefault="005B7CDE">
            <w:pPr>
              <w:pStyle w:val="TableParagraph"/>
              <w:spacing w:before="6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667FB" w14:textId="77777777" w:rsidR="006E737B" w:rsidRDefault="005B7CDE">
            <w:pPr>
              <w:pStyle w:val="TableParagraph"/>
              <w:spacing w:before="6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01280" w14:textId="77777777" w:rsidR="006E737B" w:rsidRDefault="005B7CDE">
            <w:pPr>
              <w:pStyle w:val="TableParagraph"/>
              <w:spacing w:before="6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79A29E53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4A9B84C7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2A71BCA3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7993" w14:textId="77777777" w:rsidR="006E737B" w:rsidRDefault="005B7CDE">
            <w:pPr>
              <w:pStyle w:val="TableParagraph"/>
              <w:spacing w:before="121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Földmunka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AFDBB" w14:textId="77777777" w:rsidR="006E737B" w:rsidRDefault="005B7CDE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4B60B" w14:textId="77777777" w:rsidR="006E737B" w:rsidRDefault="005B7CDE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885EF" w14:textId="77777777" w:rsidR="006E737B" w:rsidRDefault="005B7CDE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4DD6F5AB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DA8AA83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4B419019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1E5B3" w14:textId="77777777" w:rsidR="006E737B" w:rsidRDefault="005B7CDE">
            <w:pPr>
              <w:pStyle w:val="TableParagraph"/>
              <w:spacing w:before="121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Vezetékfektetés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5DCF7" w14:textId="77777777" w:rsidR="006E737B" w:rsidRDefault="005B7CDE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AE0DF" w14:textId="77777777" w:rsidR="006E737B" w:rsidRDefault="005B7CDE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1AF7E" w14:textId="77777777" w:rsidR="006E737B" w:rsidRDefault="005B7CDE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2E563E81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47D1885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0AA240A8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71113" w14:textId="77777777" w:rsidR="006E737B" w:rsidRDefault="005B7CDE">
            <w:pPr>
              <w:pStyle w:val="TableParagraph"/>
              <w:ind w:left="7" w:right="6"/>
              <w:rPr>
                <w:sz w:val="20"/>
              </w:rPr>
            </w:pPr>
            <w:r>
              <w:rPr>
                <w:sz w:val="20"/>
              </w:rPr>
              <w:t>Ideiglenes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üzem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6C789" w14:textId="77777777" w:rsidR="006E737B" w:rsidRDefault="005B7CDE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1D778" w14:textId="77777777" w:rsidR="006E737B" w:rsidRDefault="005B7CDE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3E471" w14:textId="77777777" w:rsidR="006E737B" w:rsidRDefault="005B7CDE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329FB8B0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66B1D6CF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3E228553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1A747" w14:textId="77777777" w:rsidR="006E737B" w:rsidRDefault="005B7CDE">
            <w:pPr>
              <w:pStyle w:val="TableParagraph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Építészet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B3EBD" w14:textId="77777777" w:rsidR="006E737B" w:rsidRDefault="005B7CDE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29A5F" w14:textId="77777777" w:rsidR="006E737B" w:rsidRDefault="005B7CDE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913D0" w14:textId="77777777" w:rsidR="006E737B" w:rsidRDefault="005B7CDE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002A0296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08CA3B66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4F8AA462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11C05" w14:textId="77777777" w:rsidR="006E737B" w:rsidRDefault="005B7CDE">
            <w:pPr>
              <w:pStyle w:val="TableParagraph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Eszközbeszerzés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CAC2E" w14:textId="175277DB" w:rsidR="006E737B" w:rsidRDefault="009754B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2 0</w:t>
            </w:r>
            <w:r w:rsidR="005B7CDE">
              <w:rPr>
                <w:spacing w:val="-5"/>
                <w:sz w:val="20"/>
              </w:rPr>
              <w:t>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63BAD" w14:textId="77777777" w:rsidR="006E737B" w:rsidRDefault="005B7CDE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C22F4" w14:textId="0936A9EB" w:rsidR="006E737B" w:rsidRDefault="009754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2 0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4295D2F1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DCF5CC3" w14:textId="77777777">
        <w:trPr>
          <w:trHeight w:val="507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51557558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3A123" w14:textId="77777777" w:rsidR="006E737B" w:rsidRDefault="005B7CDE">
            <w:pPr>
              <w:pStyle w:val="TableParagraph"/>
              <w:ind w:left="7" w:right="7"/>
              <w:rPr>
                <w:sz w:val="20"/>
              </w:rPr>
            </w:pPr>
            <w:r>
              <w:rPr>
                <w:sz w:val="20"/>
              </w:rPr>
              <w:t>Gép,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technológiai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szerelés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99256" w14:textId="77777777" w:rsidR="006E737B" w:rsidRDefault="005B7CDE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9FD1" w14:textId="77777777" w:rsidR="006E737B" w:rsidRDefault="005B7CDE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30611" w14:textId="77777777" w:rsidR="006E737B" w:rsidRDefault="005B7CDE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0F2C9EA8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11A45A9B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5726747D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FBC78" w14:textId="77777777" w:rsidR="006E737B" w:rsidRDefault="005B7CDE">
            <w:pPr>
              <w:pStyle w:val="TableParagraph"/>
              <w:spacing w:before="121"/>
              <w:ind w:left="7" w:right="4"/>
              <w:rPr>
                <w:sz w:val="20"/>
              </w:rPr>
            </w:pPr>
            <w:r>
              <w:rPr>
                <w:sz w:val="20"/>
              </w:rPr>
              <w:t>Elektromos,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irányítástechnika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E385D" w14:textId="77777777" w:rsidR="006E737B" w:rsidRDefault="005B7CDE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5097F" w14:textId="77777777" w:rsidR="006E737B" w:rsidRDefault="005B7CDE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A3271" w14:textId="77777777" w:rsidR="006E737B" w:rsidRDefault="005B7CDE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113DF9C9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59977B37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6934A3D4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DECB6" w14:textId="77777777" w:rsidR="006E737B" w:rsidRDefault="005B7CDE">
            <w:pPr>
              <w:pStyle w:val="TableParagraph"/>
              <w:spacing w:before="121"/>
              <w:ind w:left="7" w:right="6"/>
              <w:rPr>
                <w:sz w:val="20"/>
              </w:rPr>
            </w:pPr>
            <w:r>
              <w:rPr>
                <w:sz w:val="20"/>
              </w:rPr>
              <w:t>Élőre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kötés,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Üzembehelyezés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EBCCA" w14:textId="77777777" w:rsidR="006E737B" w:rsidRDefault="005B7CDE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D4D79" w14:textId="77777777" w:rsidR="006E737B" w:rsidRDefault="005B7CDE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20EB9" w14:textId="77777777" w:rsidR="006E737B" w:rsidRDefault="005B7CDE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519B9B09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04E258C8" w14:textId="77777777">
        <w:trPr>
          <w:trHeight w:val="676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235EC9BE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E52EC" w14:textId="77777777" w:rsidR="006E737B" w:rsidRDefault="005B7CDE">
            <w:pPr>
              <w:pStyle w:val="TableParagraph"/>
              <w:spacing w:before="68"/>
              <w:ind w:left="119" w:firstLine="148"/>
              <w:jc w:val="left"/>
              <w:rPr>
                <w:sz w:val="20"/>
              </w:rPr>
            </w:pPr>
            <w:r>
              <w:rPr>
                <w:sz w:val="20"/>
              </w:rPr>
              <w:t>Tartalék (vagy a fentiekbe nem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sorolható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egyéb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költség)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FD37E" w14:textId="77777777" w:rsidR="006E737B" w:rsidRDefault="005B7CDE">
            <w:pPr>
              <w:pStyle w:val="TableParagraph"/>
              <w:spacing w:before="203"/>
              <w:ind w:left="11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1659C" w14:textId="77777777" w:rsidR="006E737B" w:rsidRDefault="005B7CDE">
            <w:pPr>
              <w:pStyle w:val="TableParagraph"/>
              <w:spacing w:before="20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3ED89" w14:textId="77777777" w:rsidR="006E737B" w:rsidRDefault="005B7CDE">
            <w:pPr>
              <w:pStyle w:val="TableParagraph"/>
              <w:spacing w:before="203"/>
              <w:ind w:right="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326C6EC5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3E23B16" w14:textId="77777777">
        <w:trPr>
          <w:trHeight w:val="685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7A74A2A1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6790009C" w14:textId="77777777" w:rsidR="006E737B" w:rsidRDefault="005B7CDE">
            <w:pPr>
              <w:pStyle w:val="TableParagraph"/>
              <w:spacing w:before="200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Összesen: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1A743FE9" w14:textId="7DD80F9C" w:rsidR="006E737B" w:rsidRDefault="009754B1">
            <w:pPr>
              <w:pStyle w:val="TableParagraph"/>
              <w:spacing w:before="200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2 0</w:t>
            </w:r>
            <w:r w:rsidR="005B7CDE">
              <w:rPr>
                <w:b/>
                <w:spacing w:val="-5"/>
                <w:sz w:val="20"/>
              </w:rPr>
              <w:t>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8C47BF2" w14:textId="77777777" w:rsidR="006E737B" w:rsidRDefault="005B7CDE">
            <w:pPr>
              <w:pStyle w:val="TableParagraph"/>
              <w:spacing w:before="20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24D3FCDC" w14:textId="0C381326" w:rsidR="006E737B" w:rsidRDefault="009754B1">
            <w:pPr>
              <w:pStyle w:val="TableParagraph"/>
              <w:spacing w:before="200"/>
              <w:rPr>
                <w:b/>
                <w:sz w:val="20"/>
              </w:rPr>
            </w:pPr>
            <w:r>
              <w:rPr>
                <w:b/>
                <w:sz w:val="20"/>
              </w:rPr>
              <w:t>2 0</w:t>
            </w:r>
            <w:r>
              <w:rPr>
                <w:b/>
                <w:spacing w:val="-5"/>
                <w:sz w:val="20"/>
              </w:rPr>
              <w:t>00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739846D4" w14:textId="77777777" w:rsidR="006E737B" w:rsidRDefault="006E737B">
            <w:pPr>
              <w:rPr>
                <w:sz w:val="2"/>
                <w:szCs w:val="2"/>
              </w:rPr>
            </w:pPr>
          </w:p>
        </w:tc>
      </w:tr>
    </w:tbl>
    <w:p w14:paraId="09018F71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244"/>
        <w:ind w:left="850" w:hanging="349"/>
      </w:pPr>
      <w:r>
        <w:t>Pénzügyi</w:t>
      </w:r>
      <w:r>
        <w:rPr>
          <w:spacing w:val="-9"/>
        </w:rPr>
        <w:t xml:space="preserve"> </w:t>
      </w:r>
      <w:r>
        <w:t>forrás</w:t>
      </w:r>
      <w:r>
        <w:rPr>
          <w:spacing w:val="-9"/>
        </w:rPr>
        <w:t xml:space="preserve"> </w:t>
      </w:r>
      <w:r>
        <w:rPr>
          <w:spacing w:val="-2"/>
        </w:rPr>
        <w:t>bemutatása</w:t>
      </w:r>
    </w:p>
    <w:p w14:paraId="1BE88A5D" w14:textId="77777777" w:rsidR="006E737B" w:rsidRDefault="006E737B">
      <w:pPr>
        <w:pStyle w:val="Szvegtrzs"/>
        <w:spacing w:before="10" w:after="1"/>
        <w:rPr>
          <w:b/>
          <w:sz w:val="17"/>
        </w:rPr>
      </w:pPr>
    </w:p>
    <w:p w14:paraId="4310E0FC" w14:textId="77777777" w:rsidR="006E737B" w:rsidRDefault="005B7CDE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EDA8F44" wp14:editId="51B70688">
                <wp:extent cx="5918835" cy="178435"/>
                <wp:effectExtent l="9525" t="0" r="0" b="12064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17843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9F5F43" w14:textId="77777777" w:rsidR="006E737B" w:rsidRDefault="005B7CDE">
                            <w:pPr>
                              <w:pStyle w:val="Szvegtrzs"/>
                              <w:spacing w:line="269" w:lineRule="exact"/>
                              <w:ind w:left="823"/>
                            </w:pPr>
                            <w:r>
                              <w:t>Használati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díj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DA8F44" id="Textbox 15" o:spid="_x0000_s1037" type="#_x0000_t202" style="width:466.05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" filled="f" strokeweight=".16931mm">
                <v:path arrowok="t"/>
                <v:textbox inset="0,0,0,0">
                  <w:txbxContent>
                    <w:p w14:paraId="609F5F43" w14:textId="77777777" w:rsidR="006E737B" w:rsidRDefault="005B7CDE">
                      <w:pPr>
                        <w:pStyle w:val="Szvegtrzs"/>
                        <w:spacing w:line="269" w:lineRule="exact"/>
                        <w:ind w:left="823"/>
                      </w:pPr>
                      <w:r>
                        <w:t>Használati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díj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93FD28" w14:textId="77777777" w:rsidR="006E737B" w:rsidRDefault="006E737B">
      <w:pPr>
        <w:rPr>
          <w:sz w:val="20"/>
        </w:rPr>
        <w:sectPr w:rsidR="006E737B">
          <w:pgSz w:w="11910" w:h="16840"/>
          <w:pgMar w:top="1380" w:right="992" w:bottom="280" w:left="1275" w:header="346" w:footer="0" w:gutter="0"/>
          <w:cols w:space="708"/>
        </w:sectPr>
      </w:pPr>
    </w:p>
    <w:p w14:paraId="3D63F106" w14:textId="77777777" w:rsidR="006E737B" w:rsidRDefault="005B7CDE">
      <w:pPr>
        <w:spacing w:line="20" w:lineRule="exact"/>
        <w:ind w:left="115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75827FB9" wp14:editId="2A6AC0C3">
                <wp:extent cx="5796915" cy="9525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96915" cy="9525"/>
                          <a:chOff x="0" y="0"/>
                          <a:chExt cx="5796915" cy="952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57969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6915" h="9525">
                                <a:moveTo>
                                  <a:pt x="57966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796660" y="9144"/>
                                </a:lnTo>
                                <a:lnTo>
                                  <a:pt x="5796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B50978" id="Group 18" o:spid="_x0000_s1026" style="width:456.45pt;height:.75pt;mso-position-horizontal-relative:char;mso-position-vertical-relative:line" coordsize="5796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">
                <v:shape id="Graphic 19" o:spid="_x0000_s1027" style="position:absolute;width:57969;height:95;visibility:visible;mso-wrap-style:square;v-text-anchor:top" coordsize="57969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" path="m5796660,l,,,9144r5796660,l579666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E225902" w14:textId="77777777" w:rsidR="006E737B" w:rsidRDefault="005B7CDE">
      <w:pPr>
        <w:pStyle w:val="Cmsor1"/>
        <w:numPr>
          <w:ilvl w:val="0"/>
          <w:numId w:val="2"/>
        </w:numPr>
        <w:tabs>
          <w:tab w:val="left" w:pos="850"/>
        </w:tabs>
        <w:spacing w:before="40"/>
        <w:ind w:left="850" w:hanging="349"/>
      </w:pPr>
      <w:r>
        <w:rPr>
          <w:spacing w:val="-2"/>
        </w:rPr>
        <w:t>Mellékletek</w:t>
      </w:r>
    </w:p>
    <w:p w14:paraId="46BD75CC" w14:textId="77777777" w:rsidR="006E737B" w:rsidRDefault="006E737B">
      <w:pPr>
        <w:pStyle w:val="Szvegtrzs"/>
        <w:spacing w:before="11"/>
        <w:rPr>
          <w:b/>
          <w:sz w:val="17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686"/>
      </w:tblGrid>
      <w:tr w:rsidR="006E737B" w14:paraId="66F8CDD1" w14:textId="77777777">
        <w:trPr>
          <w:trHeight w:val="405"/>
        </w:trPr>
        <w:tc>
          <w:tcPr>
            <w:tcW w:w="1526" w:type="dxa"/>
          </w:tcPr>
          <w:p w14:paraId="6D5CE54E" w14:textId="77777777" w:rsidR="006E737B" w:rsidRDefault="005B7CDE">
            <w:pPr>
              <w:pStyle w:val="TableParagraph"/>
              <w:spacing w:before="1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1.sz.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melléklet</w:t>
            </w:r>
          </w:p>
        </w:tc>
        <w:tc>
          <w:tcPr>
            <w:tcW w:w="7686" w:type="dxa"/>
          </w:tcPr>
          <w:p w14:paraId="1FD5C525" w14:textId="77777777" w:rsidR="006E737B" w:rsidRDefault="005B7CDE">
            <w:pPr>
              <w:pStyle w:val="TableParagraph"/>
              <w:spacing w:before="1"/>
              <w:ind w:left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Átnézeti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helyszínrajz</w:t>
            </w:r>
          </w:p>
        </w:tc>
      </w:tr>
      <w:tr w:rsidR="006E737B" w14:paraId="41D11D96" w14:textId="77777777">
        <w:trPr>
          <w:trHeight w:val="405"/>
        </w:trPr>
        <w:tc>
          <w:tcPr>
            <w:tcW w:w="1526" w:type="dxa"/>
          </w:tcPr>
          <w:p w14:paraId="71FCBFA9" w14:textId="77777777" w:rsidR="006E737B" w:rsidRDefault="005B7CDE">
            <w:pPr>
              <w:pStyle w:val="TableParagraph"/>
              <w:spacing w:before="66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2.sz.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melléklet</w:t>
            </w:r>
          </w:p>
        </w:tc>
        <w:tc>
          <w:tcPr>
            <w:tcW w:w="7686" w:type="dxa"/>
          </w:tcPr>
          <w:p w14:paraId="0851B673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E68EC18" w14:textId="77777777" w:rsidR="005B7CDE" w:rsidRDefault="005B7CDE"/>
    <w:sectPr w:rsidR="005B7CDE">
      <w:headerReference w:type="default" r:id="rId8"/>
      <w:pgSz w:w="11910" w:h="16840"/>
      <w:pgMar w:top="1340" w:right="992" w:bottom="280" w:left="1275" w:header="34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2D5D2" w14:textId="77777777" w:rsidR="005B7CDE" w:rsidRDefault="005B7CDE">
      <w:r>
        <w:separator/>
      </w:r>
    </w:p>
  </w:endnote>
  <w:endnote w:type="continuationSeparator" w:id="0">
    <w:p w14:paraId="6B205BAC" w14:textId="77777777" w:rsidR="005B7CDE" w:rsidRDefault="005B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5494A" w14:textId="77777777" w:rsidR="005B7CDE" w:rsidRDefault="005B7CDE">
      <w:r>
        <w:separator/>
      </w:r>
    </w:p>
  </w:footnote>
  <w:footnote w:type="continuationSeparator" w:id="0">
    <w:p w14:paraId="6EFDD9FD" w14:textId="77777777" w:rsidR="005B7CDE" w:rsidRDefault="005B7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6267" w14:textId="77777777" w:rsidR="009754B1" w:rsidRDefault="009754B1" w:rsidP="009754B1">
    <w:pPr>
      <w:pStyle w:val="lfej"/>
    </w:pPr>
    <w:bookmarkStart w:id="0" w:name="_Hlk237268222"/>
    <w:r w:rsidRPr="00434FD5">
      <w:rPr>
        <w:noProof/>
      </w:rPr>
      <w:drawing>
        <wp:inline distT="0" distB="0" distL="0" distR="0" wp14:anchorId="5187F131" wp14:editId="673CD497">
          <wp:extent cx="2019935" cy="127000"/>
          <wp:effectExtent l="0" t="0" r="0" b="6350"/>
          <wp:docPr id="1274213096" name="Kép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2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4FD5">
      <w:rPr>
        <w:noProof/>
      </w:rPr>
      <w:tab/>
    </w:r>
    <w:r w:rsidRPr="00434FD5">
      <w:rPr>
        <w:noProof/>
      </w:rPr>
      <w:tab/>
    </w:r>
    <w:r w:rsidRPr="00434FD5">
      <w:rPr>
        <w:noProof/>
      </w:rPr>
      <w:drawing>
        <wp:inline distT="0" distB="0" distL="0" distR="0" wp14:anchorId="23B4A55C" wp14:editId="6438819A">
          <wp:extent cx="1471295" cy="286385"/>
          <wp:effectExtent l="0" t="0" r="0" b="0"/>
          <wp:docPr id="1484900765" name="Kép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29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402147A" w14:textId="4929733B" w:rsidR="006E737B" w:rsidRDefault="005B7CDE">
    <w:pPr>
      <w:pStyle w:val="Szvegtrzs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54AF6D7" wp14:editId="47EC61DC">
              <wp:simplePos x="0" y="0"/>
              <wp:positionH relativeFrom="page">
                <wp:posOffset>882700</wp:posOffset>
              </wp:positionH>
              <wp:positionV relativeFrom="page">
                <wp:posOffset>876299</wp:posOffset>
              </wp:positionV>
              <wp:extent cx="5796915" cy="952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691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6915" h="9525">
                            <a:moveTo>
                              <a:pt x="5796660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6660" y="9144"/>
                            </a:lnTo>
                            <a:lnTo>
                              <a:pt x="57966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26F6C" id="Graphic 1" o:spid="_x0000_s1026" style="position:absolute;margin-left:69.5pt;margin-top:69pt;width:456.45pt;height:.7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691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" path="m5796660,l,,,9144r5796660,l5796660,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D1596" w14:textId="77777777" w:rsidR="009754B1" w:rsidRDefault="009754B1" w:rsidP="009754B1">
    <w:pPr>
      <w:pStyle w:val="lfej"/>
    </w:pPr>
    <w:r w:rsidRPr="00434FD5">
      <w:rPr>
        <w:noProof/>
      </w:rPr>
      <w:drawing>
        <wp:inline distT="0" distB="0" distL="0" distR="0" wp14:anchorId="2EE2133B" wp14:editId="32087C1A">
          <wp:extent cx="2019935" cy="127000"/>
          <wp:effectExtent l="0" t="0" r="0" b="6350"/>
          <wp:docPr id="617193360" name="Kép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2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4FD5">
      <w:rPr>
        <w:noProof/>
      </w:rPr>
      <w:tab/>
    </w:r>
    <w:r w:rsidRPr="00434FD5">
      <w:rPr>
        <w:noProof/>
      </w:rPr>
      <w:tab/>
    </w:r>
    <w:r w:rsidRPr="00434FD5">
      <w:rPr>
        <w:noProof/>
      </w:rPr>
      <w:drawing>
        <wp:inline distT="0" distB="0" distL="0" distR="0" wp14:anchorId="0A8DB7BB" wp14:editId="79CE42F1">
          <wp:extent cx="1471295" cy="286385"/>
          <wp:effectExtent l="0" t="0" r="0" b="0"/>
          <wp:docPr id="716666601" name="Kép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29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271830" w14:textId="2A54026A" w:rsidR="006E737B" w:rsidRDefault="006E737B">
    <w:pPr>
      <w:pStyle w:val="Szvegtrzs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11353"/>
    <w:multiLevelType w:val="hybridMultilevel"/>
    <w:tmpl w:val="382A2236"/>
    <w:lvl w:ilvl="0" w:tplc="E74010C0">
      <w:start w:val="1"/>
      <w:numFmt w:val="decimal"/>
      <w:lvlText w:val="%1."/>
      <w:lvlJc w:val="left"/>
      <w:pPr>
        <w:ind w:left="811" w:hanging="348"/>
        <w:jc w:val="left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99"/>
        <w:sz w:val="20"/>
        <w:szCs w:val="20"/>
        <w:lang w:val="hu-HU" w:eastAsia="en-US" w:bidi="ar-SA"/>
      </w:rPr>
    </w:lvl>
    <w:lvl w:ilvl="1" w:tplc="0B8E899A">
      <w:numFmt w:val="bullet"/>
      <w:lvlText w:val="•"/>
      <w:lvlJc w:val="left"/>
      <w:pPr>
        <w:ind w:left="1693" w:hanging="348"/>
      </w:pPr>
      <w:rPr>
        <w:rFonts w:hint="default"/>
        <w:lang w:val="hu-HU" w:eastAsia="en-US" w:bidi="ar-SA"/>
      </w:rPr>
    </w:lvl>
    <w:lvl w:ilvl="2" w:tplc="6018EF96">
      <w:numFmt w:val="bullet"/>
      <w:lvlText w:val="•"/>
      <w:lvlJc w:val="left"/>
      <w:pPr>
        <w:ind w:left="2566" w:hanging="348"/>
      </w:pPr>
      <w:rPr>
        <w:rFonts w:hint="default"/>
        <w:lang w:val="hu-HU" w:eastAsia="en-US" w:bidi="ar-SA"/>
      </w:rPr>
    </w:lvl>
    <w:lvl w:ilvl="3" w:tplc="17B0234E">
      <w:numFmt w:val="bullet"/>
      <w:lvlText w:val="•"/>
      <w:lvlJc w:val="left"/>
      <w:pPr>
        <w:ind w:left="3439" w:hanging="348"/>
      </w:pPr>
      <w:rPr>
        <w:rFonts w:hint="default"/>
        <w:lang w:val="hu-HU" w:eastAsia="en-US" w:bidi="ar-SA"/>
      </w:rPr>
    </w:lvl>
    <w:lvl w:ilvl="4" w:tplc="C4F45480">
      <w:numFmt w:val="bullet"/>
      <w:lvlText w:val="•"/>
      <w:lvlJc w:val="left"/>
      <w:pPr>
        <w:ind w:left="4312" w:hanging="348"/>
      </w:pPr>
      <w:rPr>
        <w:rFonts w:hint="default"/>
        <w:lang w:val="hu-HU" w:eastAsia="en-US" w:bidi="ar-SA"/>
      </w:rPr>
    </w:lvl>
    <w:lvl w:ilvl="5" w:tplc="1944B9C8">
      <w:numFmt w:val="bullet"/>
      <w:lvlText w:val="•"/>
      <w:lvlJc w:val="left"/>
      <w:pPr>
        <w:ind w:left="5185" w:hanging="348"/>
      </w:pPr>
      <w:rPr>
        <w:rFonts w:hint="default"/>
        <w:lang w:val="hu-HU" w:eastAsia="en-US" w:bidi="ar-SA"/>
      </w:rPr>
    </w:lvl>
    <w:lvl w:ilvl="6" w:tplc="A66856B2">
      <w:numFmt w:val="bullet"/>
      <w:lvlText w:val="•"/>
      <w:lvlJc w:val="left"/>
      <w:pPr>
        <w:ind w:left="6058" w:hanging="348"/>
      </w:pPr>
      <w:rPr>
        <w:rFonts w:hint="default"/>
        <w:lang w:val="hu-HU" w:eastAsia="en-US" w:bidi="ar-SA"/>
      </w:rPr>
    </w:lvl>
    <w:lvl w:ilvl="7" w:tplc="3FBEB9E4">
      <w:numFmt w:val="bullet"/>
      <w:lvlText w:val="•"/>
      <w:lvlJc w:val="left"/>
      <w:pPr>
        <w:ind w:left="6931" w:hanging="348"/>
      </w:pPr>
      <w:rPr>
        <w:rFonts w:hint="default"/>
        <w:lang w:val="hu-HU" w:eastAsia="en-US" w:bidi="ar-SA"/>
      </w:rPr>
    </w:lvl>
    <w:lvl w:ilvl="8" w:tplc="0AAEF860">
      <w:numFmt w:val="bullet"/>
      <w:lvlText w:val="•"/>
      <w:lvlJc w:val="left"/>
      <w:pPr>
        <w:ind w:left="7804" w:hanging="348"/>
      </w:pPr>
      <w:rPr>
        <w:rFonts w:hint="default"/>
        <w:lang w:val="hu-HU" w:eastAsia="en-US" w:bidi="ar-SA"/>
      </w:rPr>
    </w:lvl>
  </w:abstractNum>
  <w:abstractNum w:abstractNumId="1" w15:restartNumberingAfterBreak="0">
    <w:nsid w:val="702638F1"/>
    <w:multiLevelType w:val="hybridMultilevel"/>
    <w:tmpl w:val="6ABABD96"/>
    <w:lvl w:ilvl="0" w:tplc="C65EB00C">
      <w:start w:val="1"/>
      <w:numFmt w:val="decimal"/>
      <w:lvlText w:val="%1."/>
      <w:lvlJc w:val="left"/>
      <w:pPr>
        <w:ind w:left="851" w:hanging="351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hu-HU" w:eastAsia="en-US" w:bidi="ar-SA"/>
      </w:rPr>
    </w:lvl>
    <w:lvl w:ilvl="1" w:tplc="735AA288">
      <w:numFmt w:val="bullet"/>
      <w:lvlText w:val="•"/>
      <w:lvlJc w:val="left"/>
      <w:pPr>
        <w:ind w:left="1737" w:hanging="351"/>
      </w:pPr>
      <w:rPr>
        <w:rFonts w:hint="default"/>
        <w:lang w:val="hu-HU" w:eastAsia="en-US" w:bidi="ar-SA"/>
      </w:rPr>
    </w:lvl>
    <w:lvl w:ilvl="2" w:tplc="A92ED7B6">
      <w:numFmt w:val="bullet"/>
      <w:lvlText w:val="•"/>
      <w:lvlJc w:val="left"/>
      <w:pPr>
        <w:ind w:left="2615" w:hanging="351"/>
      </w:pPr>
      <w:rPr>
        <w:rFonts w:hint="default"/>
        <w:lang w:val="hu-HU" w:eastAsia="en-US" w:bidi="ar-SA"/>
      </w:rPr>
    </w:lvl>
    <w:lvl w:ilvl="3" w:tplc="05E80AA4">
      <w:numFmt w:val="bullet"/>
      <w:lvlText w:val="•"/>
      <w:lvlJc w:val="left"/>
      <w:pPr>
        <w:ind w:left="3493" w:hanging="351"/>
      </w:pPr>
      <w:rPr>
        <w:rFonts w:hint="default"/>
        <w:lang w:val="hu-HU" w:eastAsia="en-US" w:bidi="ar-SA"/>
      </w:rPr>
    </w:lvl>
    <w:lvl w:ilvl="4" w:tplc="81CE5060">
      <w:numFmt w:val="bullet"/>
      <w:lvlText w:val="•"/>
      <w:lvlJc w:val="left"/>
      <w:pPr>
        <w:ind w:left="4371" w:hanging="351"/>
      </w:pPr>
      <w:rPr>
        <w:rFonts w:hint="default"/>
        <w:lang w:val="hu-HU" w:eastAsia="en-US" w:bidi="ar-SA"/>
      </w:rPr>
    </w:lvl>
    <w:lvl w:ilvl="5" w:tplc="DD7C69BE">
      <w:numFmt w:val="bullet"/>
      <w:lvlText w:val="•"/>
      <w:lvlJc w:val="left"/>
      <w:pPr>
        <w:ind w:left="5249" w:hanging="351"/>
      </w:pPr>
      <w:rPr>
        <w:rFonts w:hint="default"/>
        <w:lang w:val="hu-HU" w:eastAsia="en-US" w:bidi="ar-SA"/>
      </w:rPr>
    </w:lvl>
    <w:lvl w:ilvl="6" w:tplc="0F6AAA4A">
      <w:numFmt w:val="bullet"/>
      <w:lvlText w:val="•"/>
      <w:lvlJc w:val="left"/>
      <w:pPr>
        <w:ind w:left="6127" w:hanging="351"/>
      </w:pPr>
      <w:rPr>
        <w:rFonts w:hint="default"/>
        <w:lang w:val="hu-HU" w:eastAsia="en-US" w:bidi="ar-SA"/>
      </w:rPr>
    </w:lvl>
    <w:lvl w:ilvl="7" w:tplc="761A413E">
      <w:numFmt w:val="bullet"/>
      <w:lvlText w:val="•"/>
      <w:lvlJc w:val="left"/>
      <w:pPr>
        <w:ind w:left="7005" w:hanging="351"/>
      </w:pPr>
      <w:rPr>
        <w:rFonts w:hint="default"/>
        <w:lang w:val="hu-HU" w:eastAsia="en-US" w:bidi="ar-SA"/>
      </w:rPr>
    </w:lvl>
    <w:lvl w:ilvl="8" w:tplc="378A27CC">
      <w:numFmt w:val="bullet"/>
      <w:lvlText w:val="•"/>
      <w:lvlJc w:val="left"/>
      <w:pPr>
        <w:ind w:left="7883" w:hanging="351"/>
      </w:pPr>
      <w:rPr>
        <w:rFonts w:hint="default"/>
        <w:lang w:val="hu-HU" w:eastAsia="en-US" w:bidi="ar-SA"/>
      </w:rPr>
    </w:lvl>
  </w:abstractNum>
  <w:num w:numId="1" w16cid:durableId="397292726">
    <w:abstractNumId w:val="0"/>
  </w:num>
  <w:num w:numId="2" w16cid:durableId="91358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7B"/>
    <w:rsid w:val="005B7CDE"/>
    <w:rsid w:val="006E737B"/>
    <w:rsid w:val="009754B1"/>
    <w:rsid w:val="00C348BE"/>
    <w:rsid w:val="00F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DF595"/>
  <w15:docId w15:val="{0F5EED93-3549-44EE-8994-D8591004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Palatino Linotype" w:eastAsia="Palatino Linotype" w:hAnsi="Palatino Linotype" w:cs="Palatino Linotype"/>
      <w:lang w:val="hu-HU"/>
    </w:rPr>
  </w:style>
  <w:style w:type="paragraph" w:styleId="Cmsor1">
    <w:name w:val="heading 1"/>
    <w:basedOn w:val="Norml"/>
    <w:uiPriority w:val="9"/>
    <w:qFormat/>
    <w:pPr>
      <w:spacing w:before="203"/>
      <w:ind w:left="850" w:hanging="349"/>
      <w:outlineLvl w:val="0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rPr>
      <w:sz w:val="20"/>
      <w:szCs w:val="20"/>
    </w:rPr>
  </w:style>
  <w:style w:type="paragraph" w:styleId="Listaszerbekezds">
    <w:name w:val="List Paragraph"/>
    <w:basedOn w:val="Norml"/>
    <w:uiPriority w:val="1"/>
    <w:qFormat/>
    <w:pPr>
      <w:spacing w:before="203"/>
      <w:ind w:left="850" w:hanging="349"/>
    </w:pPr>
  </w:style>
  <w:style w:type="paragraph" w:customStyle="1" w:styleId="TableParagraph">
    <w:name w:val="Table Paragraph"/>
    <w:basedOn w:val="Norml"/>
    <w:uiPriority w:val="1"/>
    <w:qFormat/>
    <w:pPr>
      <w:spacing w:before="118"/>
      <w:ind w:left="5"/>
      <w:jc w:val="center"/>
    </w:pPr>
  </w:style>
  <w:style w:type="paragraph" w:styleId="lfej">
    <w:name w:val="header"/>
    <w:basedOn w:val="Norml"/>
    <w:link w:val="lfejChar"/>
    <w:uiPriority w:val="99"/>
    <w:unhideWhenUsed/>
    <w:rsid w:val="009754B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754B1"/>
    <w:rPr>
      <w:rFonts w:ascii="Palatino Linotype" w:eastAsia="Palatino Linotype" w:hAnsi="Palatino Linotype" w:cs="Palatino Linotype"/>
      <w:lang w:val="hu-HU"/>
    </w:rPr>
  </w:style>
  <w:style w:type="paragraph" w:styleId="llb">
    <w:name w:val="footer"/>
    <w:basedOn w:val="Norml"/>
    <w:link w:val="llbChar"/>
    <w:uiPriority w:val="99"/>
    <w:unhideWhenUsed/>
    <w:rsid w:val="009754B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754B1"/>
    <w:rPr>
      <w:rFonts w:ascii="Palatino Linotype" w:eastAsia="Palatino Linotype" w:hAnsi="Palatino Linotype" w:cs="Palatino Linotype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</Words>
  <Characters>958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Borsányi Zoltán</dc:creator>
  <cp:lastModifiedBy>Borsányi Zoltán</cp:lastModifiedBy>
  <cp:revision>2</cp:revision>
  <dcterms:created xsi:type="dcterms:W3CDTF">2026-08-11T14:00:00Z</dcterms:created>
  <dcterms:modified xsi:type="dcterms:W3CDTF">2026-08-11T14:00:00Z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2024-10-07T00:00:00Z</vt:filetime>
  </property>
  <property fmtid="{D5CDD505-2E9C-101B-9397-08002B2CF9AE}" pid="4" name="Creator">
    <vt:lpwstr>Microsoft® Word a Microsoft 365-höz</vt:lpwstr>
  </property>
  <property fmtid="{D5CDD505-2E9C-101B-9397-08002B2CF9AE}" pid="5" name="LastSaved">
    <vt:filetime>2026-08-11T00:00:00Z</vt:filetime>
  </property>
  <property fmtid="{D5CDD505-2E9C-101B-9397-08002B2CF9AE}" pid="6" name="Producer">
    <vt:lpwstr>Microsoft® Word a Microsoft 365-höz</vt:lpwstr>
  </property>
</Properties>
</file>